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D13B8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38CA5329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44E51327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231C8F0B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19A8649A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6C2825FC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5B461DAC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2BED2355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4371312C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68782EC9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65A7D1FF" w14:textId="77777777" w:rsidR="00214109" w:rsidRPr="00214109" w:rsidRDefault="00214109" w:rsidP="00214109">
      <w:pPr>
        <w:ind w:firstLine="709"/>
        <w:jc w:val="center"/>
        <w:rPr>
          <w:b/>
          <w:sz w:val="28"/>
          <w:szCs w:val="28"/>
        </w:rPr>
      </w:pPr>
    </w:p>
    <w:p w14:paraId="5A66C825" w14:textId="3DC630C0" w:rsidR="00975B15" w:rsidRPr="00214109" w:rsidRDefault="00975B15" w:rsidP="00214109">
      <w:pPr>
        <w:jc w:val="center"/>
        <w:rPr>
          <w:b/>
          <w:sz w:val="28"/>
          <w:szCs w:val="28"/>
        </w:rPr>
      </w:pPr>
      <w:r w:rsidRPr="00214109">
        <w:rPr>
          <w:b/>
          <w:sz w:val="28"/>
          <w:szCs w:val="28"/>
        </w:rPr>
        <w:t>О внесении изменений в решение Думы городского округа</w:t>
      </w:r>
      <w:r w:rsidR="00214109" w:rsidRPr="00214109">
        <w:rPr>
          <w:b/>
          <w:sz w:val="28"/>
          <w:szCs w:val="28"/>
        </w:rPr>
        <w:t xml:space="preserve"> </w:t>
      </w:r>
      <w:r w:rsidRPr="00214109">
        <w:rPr>
          <w:b/>
          <w:sz w:val="28"/>
          <w:szCs w:val="28"/>
        </w:rPr>
        <w:t xml:space="preserve">Тольятти </w:t>
      </w:r>
      <w:r w:rsidR="00214109">
        <w:rPr>
          <w:b/>
          <w:sz w:val="28"/>
          <w:szCs w:val="28"/>
        </w:rPr>
        <w:br/>
      </w:r>
      <w:r w:rsidRPr="00214109">
        <w:rPr>
          <w:b/>
          <w:sz w:val="28"/>
          <w:szCs w:val="28"/>
        </w:rPr>
        <w:t xml:space="preserve">от </w:t>
      </w:r>
      <w:r w:rsidR="008F60B3" w:rsidRPr="00214109">
        <w:rPr>
          <w:b/>
          <w:sz w:val="28"/>
          <w:szCs w:val="28"/>
        </w:rPr>
        <w:t>11</w:t>
      </w:r>
      <w:r w:rsidRPr="00214109">
        <w:rPr>
          <w:b/>
          <w:sz w:val="28"/>
          <w:szCs w:val="28"/>
        </w:rPr>
        <w:t>.1</w:t>
      </w:r>
      <w:r w:rsidR="008F60B3" w:rsidRPr="00214109">
        <w:rPr>
          <w:b/>
          <w:sz w:val="28"/>
          <w:szCs w:val="28"/>
        </w:rPr>
        <w:t>2</w:t>
      </w:r>
      <w:r w:rsidRPr="00214109">
        <w:rPr>
          <w:b/>
          <w:sz w:val="28"/>
          <w:szCs w:val="28"/>
        </w:rPr>
        <w:t>.20</w:t>
      </w:r>
      <w:r w:rsidR="00ED6BCB" w:rsidRPr="00214109">
        <w:rPr>
          <w:b/>
          <w:sz w:val="28"/>
          <w:szCs w:val="28"/>
        </w:rPr>
        <w:t>2</w:t>
      </w:r>
      <w:r w:rsidR="008F60B3" w:rsidRPr="00214109">
        <w:rPr>
          <w:b/>
          <w:sz w:val="28"/>
          <w:szCs w:val="28"/>
        </w:rPr>
        <w:t>4</w:t>
      </w:r>
      <w:r w:rsidRPr="00214109">
        <w:rPr>
          <w:b/>
          <w:sz w:val="28"/>
          <w:szCs w:val="28"/>
        </w:rPr>
        <w:t xml:space="preserve"> №</w:t>
      </w:r>
      <w:r w:rsidR="000B5FD7" w:rsidRPr="00214109">
        <w:rPr>
          <w:b/>
          <w:sz w:val="28"/>
          <w:szCs w:val="28"/>
        </w:rPr>
        <w:t xml:space="preserve"> </w:t>
      </w:r>
      <w:r w:rsidR="008F60B3" w:rsidRPr="00214109">
        <w:rPr>
          <w:b/>
          <w:sz w:val="28"/>
          <w:szCs w:val="28"/>
        </w:rPr>
        <w:t>376</w:t>
      </w:r>
      <w:r w:rsidRPr="00214109">
        <w:rPr>
          <w:b/>
          <w:sz w:val="28"/>
          <w:szCs w:val="28"/>
        </w:rPr>
        <w:t xml:space="preserve"> «О бюджете городского округа</w:t>
      </w:r>
      <w:r w:rsidR="00214109" w:rsidRPr="00214109">
        <w:rPr>
          <w:b/>
          <w:sz w:val="28"/>
          <w:szCs w:val="28"/>
        </w:rPr>
        <w:t xml:space="preserve"> </w:t>
      </w:r>
      <w:r w:rsidRPr="00214109">
        <w:rPr>
          <w:b/>
          <w:sz w:val="28"/>
          <w:szCs w:val="28"/>
        </w:rPr>
        <w:t>Тольятти на 20</w:t>
      </w:r>
      <w:r w:rsidR="00D401D1" w:rsidRPr="00214109">
        <w:rPr>
          <w:b/>
          <w:sz w:val="28"/>
          <w:szCs w:val="28"/>
        </w:rPr>
        <w:t>2</w:t>
      </w:r>
      <w:r w:rsidR="008F60B3" w:rsidRPr="00214109">
        <w:rPr>
          <w:b/>
          <w:sz w:val="28"/>
          <w:szCs w:val="28"/>
        </w:rPr>
        <w:t>5</w:t>
      </w:r>
      <w:r w:rsidRPr="00214109">
        <w:rPr>
          <w:b/>
          <w:sz w:val="28"/>
          <w:szCs w:val="28"/>
        </w:rPr>
        <w:t xml:space="preserve"> год и плановый период 20</w:t>
      </w:r>
      <w:r w:rsidR="00C7194A" w:rsidRPr="00214109">
        <w:rPr>
          <w:b/>
          <w:sz w:val="28"/>
          <w:szCs w:val="28"/>
        </w:rPr>
        <w:t>2</w:t>
      </w:r>
      <w:r w:rsidR="008F60B3" w:rsidRPr="00214109">
        <w:rPr>
          <w:b/>
          <w:sz w:val="28"/>
          <w:szCs w:val="28"/>
        </w:rPr>
        <w:t>6</w:t>
      </w:r>
      <w:r w:rsidRPr="00214109">
        <w:rPr>
          <w:b/>
          <w:sz w:val="28"/>
          <w:szCs w:val="28"/>
        </w:rPr>
        <w:t xml:space="preserve"> и 202</w:t>
      </w:r>
      <w:r w:rsidR="008F60B3" w:rsidRPr="00214109">
        <w:rPr>
          <w:b/>
          <w:sz w:val="28"/>
          <w:szCs w:val="28"/>
        </w:rPr>
        <w:t>7</w:t>
      </w:r>
      <w:r w:rsidRPr="00214109">
        <w:rPr>
          <w:b/>
          <w:sz w:val="28"/>
          <w:szCs w:val="28"/>
        </w:rPr>
        <w:t xml:space="preserve"> годов»</w:t>
      </w:r>
    </w:p>
    <w:p w14:paraId="34191E24" w14:textId="77777777" w:rsidR="00975B15" w:rsidRPr="00214109" w:rsidRDefault="00975B15" w:rsidP="00214109">
      <w:pPr>
        <w:jc w:val="center"/>
        <w:rPr>
          <w:sz w:val="28"/>
          <w:szCs w:val="28"/>
        </w:rPr>
      </w:pPr>
    </w:p>
    <w:p w14:paraId="723022F0" w14:textId="77777777" w:rsidR="00214109" w:rsidRPr="00214109" w:rsidRDefault="00214109" w:rsidP="00214109">
      <w:pPr>
        <w:ind w:firstLine="709"/>
        <w:jc w:val="center"/>
        <w:rPr>
          <w:sz w:val="28"/>
          <w:szCs w:val="28"/>
        </w:rPr>
      </w:pPr>
    </w:p>
    <w:p w14:paraId="42A617BB" w14:textId="77777777" w:rsidR="00F374DA" w:rsidRPr="00214109" w:rsidRDefault="00F374DA" w:rsidP="00214109">
      <w:pPr>
        <w:ind w:firstLine="709"/>
        <w:jc w:val="center"/>
        <w:rPr>
          <w:sz w:val="28"/>
          <w:szCs w:val="28"/>
        </w:rPr>
      </w:pPr>
    </w:p>
    <w:p w14:paraId="78E933CD" w14:textId="2E4E7A34" w:rsidR="00975B15" w:rsidRPr="00214109" w:rsidRDefault="00975B15" w:rsidP="00214109">
      <w:pPr>
        <w:pStyle w:val="3"/>
        <w:tabs>
          <w:tab w:val="left" w:pos="851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214109">
        <w:rPr>
          <w:sz w:val="28"/>
          <w:szCs w:val="28"/>
        </w:rPr>
        <w:t xml:space="preserve">Тольятти </w:t>
      </w:r>
      <w:r w:rsidRPr="00214109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214109">
        <w:rPr>
          <w:sz w:val="28"/>
          <w:szCs w:val="28"/>
        </w:rPr>
        <w:t>11</w:t>
      </w:r>
      <w:r w:rsidRPr="00214109">
        <w:rPr>
          <w:sz w:val="28"/>
          <w:szCs w:val="28"/>
        </w:rPr>
        <w:t>.1</w:t>
      </w:r>
      <w:r w:rsidR="008F60B3" w:rsidRPr="00214109">
        <w:rPr>
          <w:sz w:val="28"/>
          <w:szCs w:val="28"/>
        </w:rPr>
        <w:t>2</w:t>
      </w:r>
      <w:r w:rsidRPr="00214109">
        <w:rPr>
          <w:sz w:val="28"/>
          <w:szCs w:val="28"/>
        </w:rPr>
        <w:t>.20</w:t>
      </w:r>
      <w:r w:rsidR="00ED6BCB" w:rsidRPr="00214109">
        <w:rPr>
          <w:sz w:val="28"/>
          <w:szCs w:val="28"/>
        </w:rPr>
        <w:t>2</w:t>
      </w:r>
      <w:r w:rsidR="008F60B3" w:rsidRPr="00214109">
        <w:rPr>
          <w:sz w:val="28"/>
          <w:szCs w:val="28"/>
        </w:rPr>
        <w:t>4</w:t>
      </w:r>
      <w:r w:rsidRPr="00214109">
        <w:rPr>
          <w:sz w:val="28"/>
          <w:szCs w:val="28"/>
        </w:rPr>
        <w:t xml:space="preserve"> №</w:t>
      </w:r>
      <w:r w:rsidR="000B5FD7" w:rsidRPr="00214109">
        <w:rPr>
          <w:sz w:val="28"/>
          <w:szCs w:val="28"/>
        </w:rPr>
        <w:t xml:space="preserve"> </w:t>
      </w:r>
      <w:r w:rsidR="008F60B3" w:rsidRPr="00214109">
        <w:rPr>
          <w:sz w:val="28"/>
          <w:szCs w:val="28"/>
        </w:rPr>
        <w:t>376</w:t>
      </w:r>
      <w:r w:rsidRPr="00214109">
        <w:rPr>
          <w:sz w:val="28"/>
          <w:szCs w:val="28"/>
        </w:rPr>
        <w:t xml:space="preserve"> «О бюджете городского округа Тольятти на 20</w:t>
      </w:r>
      <w:r w:rsidR="009402FC" w:rsidRPr="00214109">
        <w:rPr>
          <w:sz w:val="28"/>
          <w:szCs w:val="28"/>
        </w:rPr>
        <w:t>2</w:t>
      </w:r>
      <w:r w:rsidR="008F60B3" w:rsidRPr="00214109">
        <w:rPr>
          <w:sz w:val="28"/>
          <w:szCs w:val="28"/>
        </w:rPr>
        <w:t>5</w:t>
      </w:r>
      <w:r w:rsidRPr="00214109">
        <w:rPr>
          <w:sz w:val="28"/>
          <w:szCs w:val="28"/>
        </w:rPr>
        <w:t xml:space="preserve"> год и плановый период 20</w:t>
      </w:r>
      <w:r w:rsidR="00C7194A" w:rsidRPr="00214109">
        <w:rPr>
          <w:sz w:val="28"/>
          <w:szCs w:val="28"/>
        </w:rPr>
        <w:t>2</w:t>
      </w:r>
      <w:r w:rsidR="008F60B3" w:rsidRPr="00214109">
        <w:rPr>
          <w:sz w:val="28"/>
          <w:szCs w:val="28"/>
        </w:rPr>
        <w:t>6</w:t>
      </w:r>
      <w:r w:rsidRPr="00214109">
        <w:rPr>
          <w:sz w:val="28"/>
          <w:szCs w:val="28"/>
        </w:rPr>
        <w:t xml:space="preserve"> и 202</w:t>
      </w:r>
      <w:r w:rsidR="008F60B3" w:rsidRPr="00214109">
        <w:rPr>
          <w:sz w:val="28"/>
          <w:szCs w:val="28"/>
        </w:rPr>
        <w:t>7</w:t>
      </w:r>
      <w:r w:rsidRPr="00214109">
        <w:rPr>
          <w:sz w:val="28"/>
          <w:szCs w:val="28"/>
        </w:rPr>
        <w:t xml:space="preserve"> годов», Дума</w:t>
      </w:r>
    </w:p>
    <w:p w14:paraId="3BB94254" w14:textId="77777777" w:rsidR="00214109" w:rsidRPr="00214109" w:rsidRDefault="00214109" w:rsidP="00214109">
      <w:pPr>
        <w:pStyle w:val="3"/>
        <w:tabs>
          <w:tab w:val="left" w:pos="851"/>
        </w:tabs>
        <w:ind w:firstLine="709"/>
        <w:rPr>
          <w:sz w:val="20"/>
          <w:szCs w:val="20"/>
        </w:rPr>
      </w:pPr>
    </w:p>
    <w:p w14:paraId="25753BA1" w14:textId="77777777" w:rsidR="00975B15" w:rsidRPr="00214109" w:rsidRDefault="00975B15" w:rsidP="00214109">
      <w:pPr>
        <w:jc w:val="center"/>
        <w:rPr>
          <w:bCs/>
          <w:iCs/>
          <w:sz w:val="28"/>
          <w:szCs w:val="28"/>
        </w:rPr>
      </w:pPr>
      <w:r w:rsidRPr="00214109">
        <w:rPr>
          <w:bCs/>
          <w:iCs/>
          <w:sz w:val="28"/>
          <w:szCs w:val="28"/>
        </w:rPr>
        <w:t>РЕШИЛА:</w:t>
      </w:r>
    </w:p>
    <w:p w14:paraId="76E2F9CB" w14:textId="77777777" w:rsidR="00214109" w:rsidRPr="00214109" w:rsidRDefault="00214109" w:rsidP="00214109">
      <w:pPr>
        <w:jc w:val="center"/>
        <w:rPr>
          <w:bCs/>
          <w:iCs/>
          <w:sz w:val="20"/>
          <w:szCs w:val="20"/>
        </w:rPr>
      </w:pPr>
    </w:p>
    <w:p w14:paraId="1D7D6895" w14:textId="0A4AB75E" w:rsidR="00D724C3" w:rsidRPr="00214109" w:rsidRDefault="00975B15" w:rsidP="00214109">
      <w:pPr>
        <w:pStyle w:val="3"/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1.</w:t>
      </w:r>
      <w:r w:rsidR="00214109" w:rsidRPr="00991DC5">
        <w:rPr>
          <w:sz w:val="28"/>
          <w:szCs w:val="28"/>
        </w:rPr>
        <w:t> </w:t>
      </w:r>
      <w:r w:rsidRPr="00214109">
        <w:rPr>
          <w:sz w:val="28"/>
          <w:szCs w:val="28"/>
        </w:rPr>
        <w:t xml:space="preserve">Внести в решение Думы городского округа Тольятти </w:t>
      </w:r>
      <w:r w:rsidR="00D04081" w:rsidRPr="00214109">
        <w:rPr>
          <w:sz w:val="28"/>
          <w:szCs w:val="28"/>
        </w:rPr>
        <w:t xml:space="preserve">от </w:t>
      </w:r>
      <w:r w:rsidR="008F60B3" w:rsidRPr="00214109">
        <w:rPr>
          <w:sz w:val="28"/>
          <w:szCs w:val="28"/>
        </w:rPr>
        <w:t xml:space="preserve">11.12.2024 </w:t>
      </w:r>
      <w:r w:rsidR="00214109">
        <w:rPr>
          <w:sz w:val="28"/>
          <w:szCs w:val="28"/>
        </w:rPr>
        <w:br/>
      </w:r>
      <w:r w:rsidR="008F60B3" w:rsidRPr="00214109">
        <w:rPr>
          <w:sz w:val="28"/>
          <w:szCs w:val="28"/>
        </w:rPr>
        <w:t xml:space="preserve">№ 376 «О бюджете городского округа Тольятти на 2025 год и плановый период 2026 и 2027 годов» </w:t>
      </w:r>
      <w:r w:rsidRPr="00214109">
        <w:rPr>
          <w:sz w:val="28"/>
          <w:szCs w:val="28"/>
        </w:rPr>
        <w:t>(</w:t>
      </w:r>
      <w:r w:rsidR="00396AA5" w:rsidRPr="00214109">
        <w:rPr>
          <w:sz w:val="28"/>
          <w:szCs w:val="28"/>
        </w:rPr>
        <w:t>газета «Городские ведомости», 202</w:t>
      </w:r>
      <w:r w:rsidR="008F60B3" w:rsidRPr="00214109">
        <w:rPr>
          <w:sz w:val="28"/>
          <w:szCs w:val="28"/>
        </w:rPr>
        <w:t>4</w:t>
      </w:r>
      <w:r w:rsidR="00396AA5" w:rsidRPr="00214109">
        <w:rPr>
          <w:sz w:val="28"/>
          <w:szCs w:val="28"/>
        </w:rPr>
        <w:t xml:space="preserve">, </w:t>
      </w:r>
      <w:r w:rsidR="008F60B3" w:rsidRPr="00214109">
        <w:rPr>
          <w:sz w:val="28"/>
          <w:szCs w:val="28"/>
        </w:rPr>
        <w:t>20</w:t>
      </w:r>
      <w:r w:rsidR="00396AA5" w:rsidRPr="00214109">
        <w:rPr>
          <w:sz w:val="28"/>
          <w:szCs w:val="28"/>
        </w:rPr>
        <w:t xml:space="preserve"> декабря</w:t>
      </w:r>
      <w:r w:rsidR="00BC3B45" w:rsidRPr="00214109">
        <w:rPr>
          <w:sz w:val="28"/>
          <w:szCs w:val="28"/>
        </w:rPr>
        <w:t>; 2025, 14 февраля, 28 февраля</w:t>
      </w:r>
      <w:r w:rsidR="008F2440" w:rsidRPr="00214109">
        <w:rPr>
          <w:sz w:val="28"/>
          <w:szCs w:val="28"/>
        </w:rPr>
        <w:t xml:space="preserve">, </w:t>
      </w:r>
      <w:r w:rsidR="004E53C1" w:rsidRPr="00214109">
        <w:rPr>
          <w:sz w:val="28"/>
          <w:szCs w:val="28"/>
        </w:rPr>
        <w:t>1 апреля</w:t>
      </w:r>
      <w:r w:rsidR="008F60B3" w:rsidRPr="00214109">
        <w:rPr>
          <w:sz w:val="28"/>
          <w:szCs w:val="28"/>
        </w:rPr>
        <w:t>)</w:t>
      </w:r>
      <w:r w:rsidR="00D724C3" w:rsidRPr="00214109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214109" w:rsidRDefault="00D724C3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1D2196" w:rsidRDefault="00D724C3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214109">
        <w:rPr>
          <w:sz w:val="28"/>
          <w:szCs w:val="28"/>
        </w:rPr>
        <w:t>5</w:t>
      </w:r>
      <w:r w:rsidRPr="00214109">
        <w:rPr>
          <w:sz w:val="28"/>
          <w:szCs w:val="28"/>
        </w:rPr>
        <w:t xml:space="preserve"> год:</w:t>
      </w:r>
    </w:p>
    <w:p w14:paraId="032AC84B" w14:textId="67AFCD7E" w:rsidR="00D724C3" w:rsidRPr="00214109" w:rsidRDefault="00D724C3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214109">
        <w:rPr>
          <w:rFonts w:ascii="Times New Roman" w:hAnsi="Times New Roman" w:cs="Times New Roman"/>
          <w:sz w:val="28"/>
          <w:szCs w:val="28"/>
        </w:rPr>
        <w:t>2</w:t>
      </w:r>
      <w:r w:rsidR="00EB67B2" w:rsidRPr="00214109">
        <w:rPr>
          <w:rFonts w:ascii="Times New Roman" w:hAnsi="Times New Roman" w:cs="Times New Roman"/>
          <w:sz w:val="28"/>
          <w:szCs w:val="28"/>
        </w:rPr>
        <w:t>6</w:t>
      </w:r>
      <w:r w:rsidR="000E394A" w:rsidRPr="00214109">
        <w:rPr>
          <w:rFonts w:ascii="Times New Roman" w:hAnsi="Times New Roman" w:cs="Times New Roman"/>
          <w:sz w:val="28"/>
          <w:szCs w:val="28"/>
        </w:rPr>
        <w:t> </w:t>
      </w:r>
      <w:r w:rsidR="004E53C1" w:rsidRPr="00214109">
        <w:rPr>
          <w:rFonts w:ascii="Times New Roman" w:hAnsi="Times New Roman" w:cs="Times New Roman"/>
          <w:sz w:val="28"/>
          <w:szCs w:val="28"/>
        </w:rPr>
        <w:t>548</w:t>
      </w:r>
      <w:r w:rsidR="000E394A" w:rsidRPr="00214109">
        <w:rPr>
          <w:rFonts w:ascii="Times New Roman" w:hAnsi="Times New Roman" w:cs="Times New Roman"/>
          <w:sz w:val="28"/>
          <w:szCs w:val="28"/>
        </w:rPr>
        <w:t> </w:t>
      </w:r>
      <w:r w:rsidR="004E53C1" w:rsidRPr="00214109">
        <w:rPr>
          <w:rFonts w:ascii="Times New Roman" w:hAnsi="Times New Roman" w:cs="Times New Roman"/>
          <w:sz w:val="28"/>
          <w:szCs w:val="28"/>
        </w:rPr>
        <w:t>5</w:t>
      </w:r>
      <w:r w:rsidR="00EB67B2" w:rsidRPr="00214109">
        <w:rPr>
          <w:rFonts w:ascii="Times New Roman" w:hAnsi="Times New Roman" w:cs="Times New Roman"/>
          <w:sz w:val="28"/>
          <w:szCs w:val="28"/>
        </w:rPr>
        <w:t>68</w:t>
      </w:r>
      <w:r w:rsidR="000E394A" w:rsidRP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1B528E89" w14:textId="56DEA261" w:rsidR="00D724C3" w:rsidRPr="00214109" w:rsidRDefault="00D724C3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214109">
        <w:rPr>
          <w:rFonts w:ascii="Times New Roman" w:hAnsi="Times New Roman" w:cs="Times New Roman"/>
          <w:sz w:val="28"/>
          <w:szCs w:val="28"/>
        </w:rPr>
        <w:t>2</w:t>
      </w:r>
      <w:r w:rsidR="00EB67B2" w:rsidRPr="00214109">
        <w:rPr>
          <w:rFonts w:ascii="Times New Roman" w:hAnsi="Times New Roman" w:cs="Times New Roman"/>
          <w:sz w:val="28"/>
          <w:szCs w:val="28"/>
        </w:rPr>
        <w:t>6</w:t>
      </w:r>
      <w:r w:rsidR="000E394A" w:rsidRPr="00214109">
        <w:rPr>
          <w:rFonts w:ascii="Times New Roman" w:hAnsi="Times New Roman" w:cs="Times New Roman"/>
          <w:sz w:val="28"/>
          <w:szCs w:val="28"/>
        </w:rPr>
        <w:t> </w:t>
      </w:r>
      <w:r w:rsidR="004E53C1" w:rsidRPr="00214109">
        <w:rPr>
          <w:rFonts w:ascii="Times New Roman" w:hAnsi="Times New Roman" w:cs="Times New Roman"/>
          <w:sz w:val="28"/>
          <w:szCs w:val="28"/>
        </w:rPr>
        <w:t>792</w:t>
      </w:r>
      <w:r w:rsidR="000E394A" w:rsidRPr="00214109">
        <w:rPr>
          <w:rFonts w:ascii="Times New Roman" w:hAnsi="Times New Roman" w:cs="Times New Roman"/>
          <w:sz w:val="28"/>
          <w:szCs w:val="28"/>
        </w:rPr>
        <w:t> </w:t>
      </w:r>
      <w:r w:rsidR="004E53C1" w:rsidRPr="00214109">
        <w:rPr>
          <w:rFonts w:ascii="Times New Roman" w:hAnsi="Times New Roman" w:cs="Times New Roman"/>
          <w:sz w:val="28"/>
          <w:szCs w:val="28"/>
        </w:rPr>
        <w:t>306</w:t>
      </w:r>
      <w:r w:rsidR="000E394A" w:rsidRP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4932D478" w14:textId="7838361C" w:rsidR="00862956" w:rsidRPr="00214109" w:rsidRDefault="000E394A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214109">
        <w:rPr>
          <w:rFonts w:ascii="Times New Roman" w:hAnsi="Times New Roman" w:cs="Times New Roman"/>
          <w:sz w:val="28"/>
          <w:szCs w:val="28"/>
        </w:rPr>
        <w:t>–</w:t>
      </w:r>
      <w:r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EB67B2" w:rsidRPr="00214109">
        <w:rPr>
          <w:rFonts w:ascii="Times New Roman" w:hAnsi="Times New Roman" w:cs="Times New Roman"/>
          <w:sz w:val="28"/>
          <w:szCs w:val="28"/>
        </w:rPr>
        <w:t xml:space="preserve">243 738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="00D724C3"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724C3"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724C3" w:rsidRPr="00214109">
        <w:rPr>
          <w:rFonts w:ascii="Times New Roman" w:hAnsi="Times New Roman" w:cs="Times New Roman"/>
          <w:sz w:val="28"/>
          <w:szCs w:val="28"/>
        </w:rPr>
        <w:t>.»;</w:t>
      </w:r>
    </w:p>
    <w:p w14:paraId="7001007D" w14:textId="77777777" w:rsidR="00D212C6" w:rsidRPr="00214109" w:rsidRDefault="00D212C6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2 решения Думы изложить в следующей редакции:</w:t>
      </w:r>
    </w:p>
    <w:p w14:paraId="717CBDDC" w14:textId="71E09C63" w:rsidR="00D212C6" w:rsidRPr="00214109" w:rsidRDefault="00D212C6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598C83E7" w14:textId="2D1CD529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4E53C1" w:rsidRPr="00214109">
        <w:rPr>
          <w:rFonts w:ascii="Times New Roman" w:hAnsi="Times New Roman" w:cs="Times New Roman"/>
          <w:sz w:val="28"/>
          <w:szCs w:val="28"/>
        </w:rPr>
        <w:t xml:space="preserve">26 826 934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7EAD0CCE" w14:textId="5E15959A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214109">
        <w:rPr>
          <w:rFonts w:ascii="Times New Roman" w:hAnsi="Times New Roman" w:cs="Times New Roman"/>
          <w:sz w:val="28"/>
          <w:szCs w:val="28"/>
        </w:rPr>
        <w:t>26</w:t>
      </w:r>
      <w:r w:rsidR="007A58C7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636</w:t>
      </w:r>
      <w:r w:rsidR="007A58C7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014</w:t>
      </w:r>
      <w:r w:rsidR="007A58C7" w:rsidRP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4FD13D83" w14:textId="496C77BF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7A58C7" w:rsidRPr="00214109">
        <w:rPr>
          <w:rFonts w:ascii="Times New Roman" w:hAnsi="Times New Roman" w:cs="Times New Roman"/>
          <w:sz w:val="28"/>
          <w:szCs w:val="28"/>
        </w:rPr>
        <w:t>190 920</w:t>
      </w:r>
      <w:r w:rsid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.»;</w:t>
      </w:r>
    </w:p>
    <w:p w14:paraId="3A1FE65E" w14:textId="33210271" w:rsidR="00D212C6" w:rsidRPr="00214109" w:rsidRDefault="00D212C6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3 решения Думы изложить в следующей редакции:</w:t>
      </w:r>
    </w:p>
    <w:p w14:paraId="74D5779E" w14:textId="464A23A9" w:rsidR="00D212C6" w:rsidRPr="00214109" w:rsidRDefault="00D212C6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</w:t>
      </w:r>
      <w:r w:rsidR="00214109">
        <w:rPr>
          <w:sz w:val="28"/>
          <w:szCs w:val="28"/>
        </w:rPr>
        <w:t>3</w:t>
      </w:r>
      <w:r w:rsidRPr="00214109">
        <w:rPr>
          <w:sz w:val="28"/>
          <w:szCs w:val="28"/>
        </w:rPr>
        <w:t>. Утвердить основные характеристики бюджета городского округа Тольятти на 2027 год:</w:t>
      </w:r>
    </w:p>
    <w:p w14:paraId="3C5ACF93" w14:textId="241B2701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214109">
        <w:rPr>
          <w:rFonts w:ascii="Times New Roman" w:hAnsi="Times New Roman" w:cs="Times New Roman"/>
          <w:sz w:val="28"/>
          <w:szCs w:val="28"/>
        </w:rPr>
        <w:t>2</w:t>
      </w:r>
      <w:r w:rsidR="00D03FAC" w:rsidRPr="00214109">
        <w:rPr>
          <w:rFonts w:ascii="Times New Roman" w:hAnsi="Times New Roman" w:cs="Times New Roman"/>
          <w:sz w:val="28"/>
          <w:szCs w:val="28"/>
        </w:rPr>
        <w:t>6</w:t>
      </w:r>
      <w:r w:rsidR="00426370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026</w:t>
      </w:r>
      <w:r w:rsidR="00426370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582</w:t>
      </w:r>
      <w:r w:rsidR="00426370" w:rsidRP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02DA18E4" w14:textId="56557054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214109">
        <w:rPr>
          <w:rFonts w:ascii="Times New Roman" w:hAnsi="Times New Roman" w:cs="Times New Roman"/>
          <w:sz w:val="28"/>
          <w:szCs w:val="28"/>
        </w:rPr>
        <w:t>25</w:t>
      </w:r>
      <w:r w:rsidR="00426370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569</w:t>
      </w:r>
      <w:r w:rsidR="00426370" w:rsidRPr="00214109">
        <w:rPr>
          <w:rFonts w:ascii="Times New Roman" w:hAnsi="Times New Roman" w:cs="Times New Roman"/>
          <w:sz w:val="28"/>
          <w:szCs w:val="28"/>
        </w:rPr>
        <w:t> </w:t>
      </w:r>
      <w:r w:rsidR="00D03FAC" w:rsidRPr="00214109">
        <w:rPr>
          <w:rFonts w:ascii="Times New Roman" w:hAnsi="Times New Roman" w:cs="Times New Roman"/>
          <w:sz w:val="28"/>
          <w:szCs w:val="28"/>
        </w:rPr>
        <w:t>047</w:t>
      </w:r>
      <w:r w:rsidR="00426370" w:rsidRP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.;</w:t>
      </w:r>
    </w:p>
    <w:p w14:paraId="44CC70E6" w14:textId="25AEE0E4" w:rsidR="00D212C6" w:rsidRPr="00214109" w:rsidRDefault="00D212C6" w:rsidP="00214109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lastRenderedPageBreak/>
        <w:t xml:space="preserve">профицит – </w:t>
      </w:r>
      <w:r w:rsidR="00426370" w:rsidRPr="00214109">
        <w:rPr>
          <w:rFonts w:ascii="Times New Roman" w:hAnsi="Times New Roman" w:cs="Times New Roman"/>
          <w:sz w:val="28"/>
          <w:szCs w:val="28"/>
        </w:rPr>
        <w:t>457 535</w:t>
      </w:r>
      <w:r w:rsidR="002141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14109">
        <w:rPr>
          <w:rFonts w:ascii="Times New Roman" w:hAnsi="Times New Roman" w:cs="Times New Roman"/>
          <w:sz w:val="28"/>
          <w:szCs w:val="28"/>
        </w:rPr>
        <w:t>.</w:t>
      </w:r>
      <w:r w:rsidRPr="0021410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214109">
        <w:rPr>
          <w:rFonts w:ascii="Times New Roman" w:hAnsi="Times New Roman" w:cs="Times New Roman"/>
          <w:sz w:val="28"/>
          <w:szCs w:val="28"/>
        </w:rPr>
        <w:t>.»;</w:t>
      </w:r>
    </w:p>
    <w:p w14:paraId="28276743" w14:textId="77777777" w:rsidR="00A16745" w:rsidRPr="00214109" w:rsidRDefault="00A16745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214109" w:rsidRDefault="00A16745" w:rsidP="00B24555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«4. Утвердить общий объем условно утвержденных расходов:</w:t>
      </w:r>
    </w:p>
    <w:p w14:paraId="49DF26F1" w14:textId="423F8251" w:rsidR="00A16745" w:rsidRPr="00214109" w:rsidRDefault="00A16745" w:rsidP="00B24555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 xml:space="preserve">на 2026 год – </w:t>
      </w:r>
      <w:r w:rsidR="00D03FAC" w:rsidRPr="00214109">
        <w:rPr>
          <w:sz w:val="28"/>
          <w:szCs w:val="28"/>
        </w:rPr>
        <w:t>786</w:t>
      </w:r>
      <w:r w:rsidR="00A9683A" w:rsidRPr="00214109">
        <w:rPr>
          <w:sz w:val="28"/>
          <w:szCs w:val="28"/>
        </w:rPr>
        <w:t> </w:t>
      </w:r>
      <w:r w:rsidR="00D03FAC" w:rsidRPr="00214109">
        <w:rPr>
          <w:sz w:val="28"/>
          <w:szCs w:val="28"/>
        </w:rPr>
        <w:t>267</w:t>
      </w:r>
      <w:r w:rsidR="007D6062" w:rsidRPr="00214109">
        <w:rPr>
          <w:sz w:val="28"/>
          <w:szCs w:val="28"/>
        </w:rPr>
        <w:t xml:space="preserve"> </w:t>
      </w:r>
      <w:proofErr w:type="spellStart"/>
      <w:r w:rsidR="00214109">
        <w:rPr>
          <w:sz w:val="28"/>
          <w:szCs w:val="28"/>
        </w:rPr>
        <w:t>тыс</w:t>
      </w:r>
      <w:proofErr w:type="gramStart"/>
      <w:r w:rsidR="00214109">
        <w:rPr>
          <w:sz w:val="28"/>
          <w:szCs w:val="28"/>
        </w:rPr>
        <w:t>.</w:t>
      </w:r>
      <w:r w:rsidRPr="00214109">
        <w:rPr>
          <w:sz w:val="28"/>
          <w:szCs w:val="28"/>
        </w:rPr>
        <w:t>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.;</w:t>
      </w:r>
    </w:p>
    <w:p w14:paraId="6F7F3E2C" w14:textId="0F112C0C" w:rsidR="00D03FAC" w:rsidRPr="00214109" w:rsidRDefault="00A16745" w:rsidP="00B24555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 xml:space="preserve">на 2027 год – </w:t>
      </w:r>
      <w:r w:rsidR="007D6062" w:rsidRPr="00214109">
        <w:rPr>
          <w:sz w:val="28"/>
          <w:szCs w:val="28"/>
        </w:rPr>
        <w:t>1 </w:t>
      </w:r>
      <w:r w:rsidR="00D03FAC" w:rsidRPr="00214109">
        <w:rPr>
          <w:sz w:val="28"/>
          <w:szCs w:val="28"/>
        </w:rPr>
        <w:t>093</w:t>
      </w:r>
      <w:r w:rsidR="007D6062" w:rsidRPr="00214109">
        <w:rPr>
          <w:sz w:val="28"/>
          <w:szCs w:val="28"/>
        </w:rPr>
        <w:t> </w:t>
      </w:r>
      <w:r w:rsidR="00D03FAC" w:rsidRPr="00214109">
        <w:rPr>
          <w:sz w:val="28"/>
          <w:szCs w:val="28"/>
        </w:rPr>
        <w:t>181</w:t>
      </w:r>
      <w:r w:rsidR="007D6062" w:rsidRPr="00214109">
        <w:rPr>
          <w:sz w:val="28"/>
          <w:szCs w:val="28"/>
        </w:rPr>
        <w:t xml:space="preserve"> </w:t>
      </w:r>
      <w:proofErr w:type="spellStart"/>
      <w:r w:rsidR="00214109">
        <w:rPr>
          <w:sz w:val="28"/>
          <w:szCs w:val="28"/>
        </w:rPr>
        <w:t>тыс</w:t>
      </w:r>
      <w:proofErr w:type="gramStart"/>
      <w:r w:rsidR="00214109">
        <w:rPr>
          <w:sz w:val="28"/>
          <w:szCs w:val="28"/>
        </w:rPr>
        <w:t>.</w:t>
      </w:r>
      <w:r w:rsidRPr="00214109">
        <w:rPr>
          <w:sz w:val="28"/>
          <w:szCs w:val="28"/>
        </w:rPr>
        <w:t>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.»;</w:t>
      </w:r>
    </w:p>
    <w:p w14:paraId="499AAD98" w14:textId="23C59F5B" w:rsidR="00D03FAC" w:rsidRPr="00214109" w:rsidRDefault="00D03FAC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5 решения Думы изложить в следующей редакции:</w:t>
      </w:r>
    </w:p>
    <w:p w14:paraId="53AE441C" w14:textId="6FAC6B19" w:rsidR="00D03FAC" w:rsidRPr="00214109" w:rsidRDefault="00D03FAC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 xml:space="preserve">«5. Утвердить общий объем бюджетных ассигнований, направляемых на исполнение публичных нормативных обязательств в </w:t>
      </w:r>
      <w:r w:rsidR="00214109">
        <w:rPr>
          <w:sz w:val="28"/>
          <w:szCs w:val="28"/>
        </w:rPr>
        <w:t>2025 году, в объеме 98 065 </w:t>
      </w:r>
      <w:proofErr w:type="spellStart"/>
      <w:r w:rsidR="00214109">
        <w:rPr>
          <w:sz w:val="28"/>
          <w:szCs w:val="28"/>
        </w:rPr>
        <w:t>тыс</w:t>
      </w:r>
      <w:proofErr w:type="gramStart"/>
      <w:r w:rsidR="00214109">
        <w:rPr>
          <w:sz w:val="28"/>
          <w:szCs w:val="28"/>
        </w:rPr>
        <w:t>.</w:t>
      </w:r>
      <w:r w:rsidRPr="00214109">
        <w:rPr>
          <w:sz w:val="28"/>
          <w:szCs w:val="28"/>
        </w:rPr>
        <w:t>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.»;</w:t>
      </w:r>
    </w:p>
    <w:p w14:paraId="2EF3F4B2" w14:textId="58B61B89" w:rsidR="002B5C53" w:rsidRPr="00214109" w:rsidRDefault="002B5C53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214109" w:rsidRDefault="00AE1683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370F147F" w:rsidR="00AE1683" w:rsidRPr="00214109" w:rsidRDefault="00AE1683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в 202</w:t>
      </w:r>
      <w:r w:rsidR="00D6554F" w:rsidRPr="00214109">
        <w:rPr>
          <w:sz w:val="28"/>
          <w:szCs w:val="28"/>
        </w:rPr>
        <w:t>5</w:t>
      </w:r>
      <w:r w:rsidRPr="00214109">
        <w:rPr>
          <w:sz w:val="28"/>
          <w:szCs w:val="28"/>
        </w:rPr>
        <w:t xml:space="preserve"> году –</w:t>
      </w:r>
      <w:r w:rsidR="00544FB3" w:rsidRPr="00214109">
        <w:rPr>
          <w:sz w:val="28"/>
          <w:szCs w:val="28"/>
        </w:rPr>
        <w:t xml:space="preserve"> </w:t>
      </w:r>
      <w:r w:rsidRPr="00214109">
        <w:rPr>
          <w:sz w:val="28"/>
          <w:szCs w:val="28"/>
        </w:rPr>
        <w:t xml:space="preserve">в сумме </w:t>
      </w:r>
      <w:r w:rsidR="00444269" w:rsidRPr="00214109">
        <w:rPr>
          <w:sz w:val="28"/>
          <w:szCs w:val="28"/>
        </w:rPr>
        <w:t>13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251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3</w:t>
      </w:r>
      <w:r w:rsidR="00444269" w:rsidRPr="00214109">
        <w:rPr>
          <w:sz w:val="28"/>
          <w:szCs w:val="28"/>
        </w:rPr>
        <w:t>70</w:t>
      </w:r>
      <w:r w:rsidR="00EC0736" w:rsidRPr="00214109">
        <w:rPr>
          <w:sz w:val="28"/>
          <w:szCs w:val="28"/>
        </w:rPr>
        <w:t xml:space="preserve"> </w:t>
      </w:r>
      <w:proofErr w:type="spellStart"/>
      <w:r w:rsidR="00214109">
        <w:rPr>
          <w:sz w:val="28"/>
          <w:szCs w:val="28"/>
        </w:rPr>
        <w:t>тыс</w:t>
      </w:r>
      <w:proofErr w:type="gramStart"/>
      <w:r w:rsidR="00214109">
        <w:rPr>
          <w:sz w:val="28"/>
          <w:szCs w:val="28"/>
        </w:rPr>
        <w:t>.</w:t>
      </w:r>
      <w:r w:rsidRPr="00214109">
        <w:rPr>
          <w:sz w:val="28"/>
          <w:szCs w:val="28"/>
        </w:rPr>
        <w:t>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.;</w:t>
      </w:r>
    </w:p>
    <w:p w14:paraId="37911EBB" w14:textId="79409F91" w:rsidR="004D75D5" w:rsidRPr="00214109" w:rsidRDefault="00AE1683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в 202</w:t>
      </w:r>
      <w:r w:rsidR="00D6554F" w:rsidRPr="00214109">
        <w:rPr>
          <w:sz w:val="28"/>
          <w:szCs w:val="28"/>
        </w:rPr>
        <w:t>6</w:t>
      </w:r>
      <w:r w:rsidRPr="00214109">
        <w:rPr>
          <w:sz w:val="28"/>
          <w:szCs w:val="28"/>
        </w:rPr>
        <w:t xml:space="preserve"> году – в сумме </w:t>
      </w:r>
      <w:r w:rsidR="00444269" w:rsidRPr="00214109">
        <w:rPr>
          <w:sz w:val="28"/>
          <w:szCs w:val="28"/>
        </w:rPr>
        <w:t>1</w:t>
      </w:r>
      <w:r w:rsidR="00F74D54" w:rsidRPr="00214109">
        <w:rPr>
          <w:sz w:val="28"/>
          <w:szCs w:val="28"/>
        </w:rPr>
        <w:t>3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013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223</w:t>
      </w:r>
      <w:r w:rsidR="00EC0736" w:rsidRPr="00214109">
        <w:rPr>
          <w:sz w:val="28"/>
          <w:szCs w:val="28"/>
        </w:rPr>
        <w:t xml:space="preserve"> </w:t>
      </w:r>
      <w:proofErr w:type="spellStart"/>
      <w:r w:rsidR="00214109">
        <w:rPr>
          <w:sz w:val="28"/>
          <w:szCs w:val="28"/>
        </w:rPr>
        <w:t>тыс</w:t>
      </w:r>
      <w:proofErr w:type="gramStart"/>
      <w:r w:rsidR="00214109">
        <w:rPr>
          <w:sz w:val="28"/>
          <w:szCs w:val="28"/>
        </w:rPr>
        <w:t>.</w:t>
      </w:r>
      <w:r w:rsidRPr="00214109">
        <w:rPr>
          <w:sz w:val="28"/>
          <w:szCs w:val="28"/>
        </w:rPr>
        <w:t>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.;</w:t>
      </w:r>
    </w:p>
    <w:p w14:paraId="437198D4" w14:textId="3F367F4D" w:rsidR="00D03FAC" w:rsidRPr="00214109" w:rsidRDefault="00AE1683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в 202</w:t>
      </w:r>
      <w:r w:rsidR="00D6554F" w:rsidRPr="00214109">
        <w:rPr>
          <w:sz w:val="28"/>
          <w:szCs w:val="28"/>
        </w:rPr>
        <w:t>7</w:t>
      </w:r>
      <w:r w:rsidRPr="00214109">
        <w:rPr>
          <w:sz w:val="28"/>
          <w:szCs w:val="28"/>
        </w:rPr>
        <w:t xml:space="preserve"> году – в сумме </w:t>
      </w:r>
      <w:r w:rsidR="00444269" w:rsidRPr="00214109">
        <w:rPr>
          <w:sz w:val="28"/>
          <w:szCs w:val="28"/>
        </w:rPr>
        <w:t>11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613</w:t>
      </w:r>
      <w:r w:rsidR="00EC0736" w:rsidRPr="00214109">
        <w:rPr>
          <w:sz w:val="28"/>
          <w:szCs w:val="28"/>
        </w:rPr>
        <w:t> </w:t>
      </w:r>
      <w:r w:rsidR="00F74D54" w:rsidRPr="00214109">
        <w:rPr>
          <w:sz w:val="28"/>
          <w:szCs w:val="28"/>
        </w:rPr>
        <w:t>324</w:t>
      </w:r>
      <w:r w:rsidR="00EC0736" w:rsidRPr="00214109">
        <w:rPr>
          <w:sz w:val="28"/>
          <w:szCs w:val="28"/>
        </w:rPr>
        <w:t xml:space="preserve"> </w:t>
      </w:r>
      <w:proofErr w:type="spellStart"/>
      <w:r w:rsidRPr="00214109">
        <w:rPr>
          <w:sz w:val="28"/>
          <w:szCs w:val="28"/>
        </w:rPr>
        <w:t>тыс</w:t>
      </w:r>
      <w:proofErr w:type="gramStart"/>
      <w:r w:rsidRPr="00214109">
        <w:rPr>
          <w:sz w:val="28"/>
          <w:szCs w:val="28"/>
        </w:rPr>
        <w:t>.р</w:t>
      </w:r>
      <w:proofErr w:type="gramEnd"/>
      <w:r w:rsidRPr="00214109">
        <w:rPr>
          <w:sz w:val="28"/>
          <w:szCs w:val="28"/>
        </w:rPr>
        <w:t>уб</w:t>
      </w:r>
      <w:proofErr w:type="spellEnd"/>
      <w:r w:rsidRPr="00214109">
        <w:rPr>
          <w:sz w:val="28"/>
          <w:szCs w:val="28"/>
        </w:rPr>
        <w:t>.»</w:t>
      </w:r>
      <w:r w:rsidR="005842F9" w:rsidRPr="00214109">
        <w:rPr>
          <w:sz w:val="28"/>
          <w:szCs w:val="28"/>
        </w:rPr>
        <w:t>;</w:t>
      </w:r>
    </w:p>
    <w:p w14:paraId="12582669" w14:textId="63B211DC" w:rsidR="00D03FAC" w:rsidRPr="00214109" w:rsidRDefault="00D03FAC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пункт 19 решения Думы изложить в следующей редакции:</w:t>
      </w:r>
    </w:p>
    <w:p w14:paraId="26A5112F" w14:textId="77777777" w:rsidR="00D03FAC" w:rsidRPr="00214109" w:rsidRDefault="00D03FAC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«19. Установить объем расходов на обслуживание муниципального долга городского округа Тольятти:</w:t>
      </w:r>
    </w:p>
    <w:p w14:paraId="2590FE6F" w14:textId="31A55B75" w:rsidR="00D03FAC" w:rsidRPr="00214109" w:rsidRDefault="00214109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2025 году - 241 035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="00D03FAC" w:rsidRPr="00214109">
        <w:rPr>
          <w:sz w:val="28"/>
          <w:szCs w:val="28"/>
        </w:rPr>
        <w:t>р</w:t>
      </w:r>
      <w:proofErr w:type="gramEnd"/>
      <w:r w:rsidR="00D03FAC" w:rsidRPr="00214109">
        <w:rPr>
          <w:sz w:val="28"/>
          <w:szCs w:val="28"/>
        </w:rPr>
        <w:t>уб</w:t>
      </w:r>
      <w:proofErr w:type="spellEnd"/>
      <w:r w:rsidR="00D03FAC" w:rsidRPr="00214109">
        <w:rPr>
          <w:sz w:val="28"/>
          <w:szCs w:val="28"/>
        </w:rPr>
        <w:t>.;</w:t>
      </w:r>
    </w:p>
    <w:p w14:paraId="467DB14E" w14:textId="6B069666" w:rsidR="00D03FAC" w:rsidRPr="00214109" w:rsidRDefault="00214109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2026 году - 716 139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="00D03FAC" w:rsidRPr="00214109">
        <w:rPr>
          <w:sz w:val="28"/>
          <w:szCs w:val="28"/>
        </w:rPr>
        <w:t>р</w:t>
      </w:r>
      <w:proofErr w:type="gramEnd"/>
      <w:r w:rsidR="00D03FAC" w:rsidRPr="00214109">
        <w:rPr>
          <w:sz w:val="28"/>
          <w:szCs w:val="28"/>
        </w:rPr>
        <w:t>уб</w:t>
      </w:r>
      <w:proofErr w:type="spellEnd"/>
      <w:r w:rsidR="00D03FAC" w:rsidRPr="00214109">
        <w:rPr>
          <w:sz w:val="28"/>
          <w:szCs w:val="28"/>
        </w:rPr>
        <w:t>.;</w:t>
      </w:r>
    </w:p>
    <w:p w14:paraId="7CE56552" w14:textId="72DB663A" w:rsidR="00D03FAC" w:rsidRPr="00214109" w:rsidRDefault="00214109" w:rsidP="00214109">
      <w:pPr>
        <w:pStyle w:val="3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2027 году - 779 845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="00D03FAC" w:rsidRPr="00214109">
        <w:rPr>
          <w:sz w:val="28"/>
          <w:szCs w:val="28"/>
        </w:rPr>
        <w:t>р</w:t>
      </w:r>
      <w:proofErr w:type="gramEnd"/>
      <w:r w:rsidR="00D03FAC" w:rsidRPr="00214109">
        <w:rPr>
          <w:sz w:val="28"/>
          <w:szCs w:val="28"/>
        </w:rPr>
        <w:t>уб</w:t>
      </w:r>
      <w:proofErr w:type="spellEnd"/>
      <w:r w:rsidR="00D03FAC" w:rsidRPr="00214109">
        <w:rPr>
          <w:sz w:val="28"/>
          <w:szCs w:val="28"/>
        </w:rPr>
        <w:t>.»;</w:t>
      </w:r>
    </w:p>
    <w:p w14:paraId="694C6957" w14:textId="2BCB622D" w:rsidR="004A4B66" w:rsidRPr="00214109" w:rsidRDefault="006A6EAE" w:rsidP="00214109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214109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214109">
        <w:rPr>
          <w:sz w:val="28"/>
          <w:szCs w:val="28"/>
        </w:rPr>
        <w:t>5</w:t>
      </w:r>
      <w:r w:rsidRPr="00214109">
        <w:rPr>
          <w:sz w:val="28"/>
          <w:szCs w:val="28"/>
        </w:rPr>
        <w:t xml:space="preserve"> год и плановый период 202</w:t>
      </w:r>
      <w:r w:rsidR="00A16745" w:rsidRPr="00214109">
        <w:rPr>
          <w:sz w:val="28"/>
          <w:szCs w:val="28"/>
        </w:rPr>
        <w:t>6</w:t>
      </w:r>
      <w:r w:rsidRPr="00214109">
        <w:rPr>
          <w:sz w:val="28"/>
          <w:szCs w:val="28"/>
        </w:rPr>
        <w:t xml:space="preserve"> и 202</w:t>
      </w:r>
      <w:r w:rsidR="00A16745" w:rsidRPr="00214109">
        <w:rPr>
          <w:sz w:val="28"/>
          <w:szCs w:val="28"/>
        </w:rPr>
        <w:t>7</w:t>
      </w:r>
      <w:r w:rsidR="00214109">
        <w:rPr>
          <w:sz w:val="28"/>
          <w:szCs w:val="28"/>
        </w:rPr>
        <w:t xml:space="preserve"> годов</w:t>
      </w:r>
      <w:r w:rsidRPr="00214109">
        <w:rPr>
          <w:sz w:val="28"/>
          <w:szCs w:val="28"/>
        </w:rPr>
        <w:t xml:space="preserve"> по группам, подгруппам и статьям классификации доходов бюджетов Российской Федерации» к решению Думы изложить в новой редакции (Приложение 1);</w:t>
      </w:r>
    </w:p>
    <w:p w14:paraId="71F42DD2" w14:textId="77777777" w:rsidR="00211141" w:rsidRPr="00214109" w:rsidRDefault="006A6EAE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1410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 xml:space="preserve"> на 202</w:t>
      </w:r>
      <w:r w:rsidR="00A16745" w:rsidRPr="00214109">
        <w:rPr>
          <w:rFonts w:ascii="Times New Roman" w:hAnsi="Times New Roman" w:cs="Times New Roman"/>
          <w:sz w:val="28"/>
          <w:szCs w:val="28"/>
        </w:rPr>
        <w:t>5</w:t>
      </w:r>
      <w:r w:rsidRPr="00214109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(Приложение 2);</w:t>
      </w:r>
    </w:p>
    <w:p w14:paraId="7C9362BB" w14:textId="77777777" w:rsidR="001931DB" w:rsidRPr="00214109" w:rsidRDefault="001931DB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1410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 xml:space="preserve"> на плановый период 2026 и 2027 годов» к решению Думы изложить в новой редакции (Приложение 3);</w:t>
      </w:r>
    </w:p>
    <w:p w14:paraId="437A94C6" w14:textId="49519A1B" w:rsidR="004A4B66" w:rsidRPr="00214109" w:rsidRDefault="006A6EAE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1410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 бюджета городского округа Тольятти на 202</w:t>
      </w:r>
      <w:r w:rsidR="00A16745" w:rsidRPr="00214109">
        <w:rPr>
          <w:rFonts w:ascii="Times New Roman" w:hAnsi="Times New Roman" w:cs="Times New Roman"/>
          <w:sz w:val="28"/>
          <w:szCs w:val="28"/>
        </w:rPr>
        <w:t>5</w:t>
      </w:r>
      <w:r w:rsidRPr="00214109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(Приложение </w:t>
      </w:r>
      <w:r w:rsidR="001931DB" w:rsidRPr="00214109">
        <w:rPr>
          <w:rFonts w:ascii="Times New Roman" w:hAnsi="Times New Roman" w:cs="Times New Roman"/>
          <w:sz w:val="28"/>
          <w:szCs w:val="28"/>
        </w:rPr>
        <w:t>4</w:t>
      </w:r>
      <w:r w:rsidRPr="00214109">
        <w:rPr>
          <w:rFonts w:ascii="Times New Roman" w:hAnsi="Times New Roman" w:cs="Times New Roman"/>
          <w:sz w:val="28"/>
          <w:szCs w:val="28"/>
        </w:rPr>
        <w:t>);</w:t>
      </w:r>
    </w:p>
    <w:p w14:paraId="7FBABEAC" w14:textId="3B65F241" w:rsidR="00EA7013" w:rsidRPr="00214109" w:rsidRDefault="001931DB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214109">
        <w:rPr>
          <w:rFonts w:ascii="Times New Roman" w:hAnsi="Times New Roman" w:cs="Times New Roman"/>
          <w:sz w:val="28"/>
          <w:szCs w:val="28"/>
        </w:rPr>
        <w:t xml:space="preserve">видов </w:t>
      </w:r>
      <w:r w:rsidRPr="00214109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бюджетов</w:t>
      </w:r>
      <w:proofErr w:type="gramEnd"/>
      <w:r w:rsidRPr="00214109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 бюджета городского округа Тольятти на плановый период 2026 и 2027 годов» к решению Думы изложить в новой редакции (Приложение 5);</w:t>
      </w:r>
    </w:p>
    <w:p w14:paraId="31A027EF" w14:textId="04DB8EE1" w:rsidR="00056E93" w:rsidRPr="00214109" w:rsidRDefault="006A6EAE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214109">
        <w:rPr>
          <w:rFonts w:ascii="Times New Roman" w:hAnsi="Times New Roman" w:cs="Times New Roman"/>
          <w:sz w:val="28"/>
          <w:szCs w:val="28"/>
        </w:rPr>
        <w:t>5</w:t>
      </w:r>
      <w:r w:rsidR="004D7B62"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Pr="00214109">
        <w:rPr>
          <w:rFonts w:ascii="Times New Roman" w:hAnsi="Times New Roman" w:cs="Times New Roman"/>
          <w:sz w:val="28"/>
          <w:szCs w:val="28"/>
        </w:rPr>
        <w:t xml:space="preserve">год» к решению Думы изложить в новой редакции (Приложение </w:t>
      </w:r>
      <w:r w:rsidR="001931DB" w:rsidRPr="00214109">
        <w:rPr>
          <w:rFonts w:ascii="Times New Roman" w:hAnsi="Times New Roman" w:cs="Times New Roman"/>
          <w:sz w:val="28"/>
          <w:szCs w:val="28"/>
        </w:rPr>
        <w:t>6</w:t>
      </w:r>
      <w:r w:rsidRPr="00214109">
        <w:rPr>
          <w:rFonts w:ascii="Times New Roman" w:hAnsi="Times New Roman" w:cs="Times New Roman"/>
          <w:sz w:val="28"/>
          <w:szCs w:val="28"/>
        </w:rPr>
        <w:t>);</w:t>
      </w:r>
    </w:p>
    <w:p w14:paraId="2E799416" w14:textId="77777777" w:rsidR="001931DB" w:rsidRPr="00214109" w:rsidRDefault="00EA7013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 xml:space="preserve"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(Приложение </w:t>
      </w:r>
      <w:r w:rsidR="001931DB" w:rsidRPr="00214109">
        <w:rPr>
          <w:rFonts w:ascii="Times New Roman" w:hAnsi="Times New Roman" w:cs="Times New Roman"/>
          <w:sz w:val="28"/>
          <w:szCs w:val="28"/>
        </w:rPr>
        <w:t>7</w:t>
      </w:r>
      <w:r w:rsidRPr="00214109">
        <w:rPr>
          <w:rFonts w:ascii="Times New Roman" w:hAnsi="Times New Roman" w:cs="Times New Roman"/>
          <w:sz w:val="28"/>
          <w:szCs w:val="28"/>
        </w:rPr>
        <w:t>);</w:t>
      </w:r>
    </w:p>
    <w:p w14:paraId="567ADD51" w14:textId="31C734CE" w:rsidR="004F5EEB" w:rsidRPr="00214109" w:rsidRDefault="006A6EAE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109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214109">
        <w:rPr>
          <w:rFonts w:ascii="Times New Roman" w:hAnsi="Times New Roman" w:cs="Times New Roman"/>
          <w:sz w:val="28"/>
          <w:szCs w:val="28"/>
        </w:rPr>
        <w:t>5</w:t>
      </w:r>
      <w:r w:rsidRPr="0021410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51C4D" w:rsidRPr="00214109">
        <w:rPr>
          <w:rFonts w:ascii="Times New Roman" w:hAnsi="Times New Roman" w:cs="Times New Roman"/>
          <w:sz w:val="28"/>
          <w:szCs w:val="28"/>
        </w:rPr>
        <w:t>6</w:t>
      </w:r>
      <w:r w:rsidRPr="00214109">
        <w:rPr>
          <w:rFonts w:ascii="Times New Roman" w:hAnsi="Times New Roman" w:cs="Times New Roman"/>
          <w:sz w:val="28"/>
          <w:szCs w:val="28"/>
        </w:rPr>
        <w:t xml:space="preserve"> и 202</w:t>
      </w:r>
      <w:r w:rsidR="00051C4D" w:rsidRPr="00214109">
        <w:rPr>
          <w:rFonts w:ascii="Times New Roman" w:hAnsi="Times New Roman" w:cs="Times New Roman"/>
          <w:sz w:val="28"/>
          <w:szCs w:val="28"/>
        </w:rPr>
        <w:t>7</w:t>
      </w:r>
      <w:r w:rsidRPr="00214109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(Приложение </w:t>
      </w:r>
      <w:r w:rsidR="00121CE9" w:rsidRPr="00214109">
        <w:rPr>
          <w:rFonts w:ascii="Times New Roman" w:hAnsi="Times New Roman" w:cs="Times New Roman"/>
          <w:sz w:val="28"/>
          <w:szCs w:val="28"/>
        </w:rPr>
        <w:t>8</w:t>
      </w:r>
      <w:r w:rsidRPr="00214109">
        <w:rPr>
          <w:rFonts w:ascii="Times New Roman" w:hAnsi="Times New Roman" w:cs="Times New Roman"/>
          <w:sz w:val="28"/>
          <w:szCs w:val="28"/>
        </w:rPr>
        <w:t>)</w:t>
      </w:r>
      <w:r w:rsidR="004F5EEB" w:rsidRPr="00214109">
        <w:rPr>
          <w:rFonts w:ascii="Times New Roman" w:hAnsi="Times New Roman" w:cs="Times New Roman"/>
          <w:sz w:val="28"/>
          <w:szCs w:val="28"/>
        </w:rPr>
        <w:t>;</w:t>
      </w:r>
    </w:p>
    <w:p w14:paraId="2EA8B804" w14:textId="0BE989CF" w:rsidR="00121CE9" w:rsidRPr="00214109" w:rsidRDefault="00121CE9" w:rsidP="00214109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4109">
        <w:rPr>
          <w:rFonts w:ascii="Times New Roman" w:hAnsi="Times New Roman" w:cs="Times New Roman"/>
          <w:sz w:val="28"/>
          <w:szCs w:val="28"/>
        </w:rPr>
        <w:t>приложение 1</w:t>
      </w:r>
      <w:r w:rsidR="0077473A" w:rsidRPr="00214109">
        <w:rPr>
          <w:rFonts w:ascii="Times New Roman" w:hAnsi="Times New Roman" w:cs="Times New Roman"/>
          <w:sz w:val="28"/>
          <w:szCs w:val="28"/>
        </w:rPr>
        <w:t>3</w:t>
      </w:r>
      <w:r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846A40" w:rsidRPr="00214109">
        <w:rPr>
          <w:rFonts w:ascii="Times New Roman" w:hAnsi="Times New Roman" w:cs="Times New Roman"/>
          <w:sz w:val="28"/>
          <w:szCs w:val="28"/>
        </w:rPr>
        <w:t>«</w:t>
      </w:r>
      <w:hyperlink r:id="rId9">
        <w:r w:rsidR="00846A40" w:rsidRPr="0021410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846A40" w:rsidRPr="00214109">
        <w:rPr>
          <w:rFonts w:ascii="Times New Roman" w:hAnsi="Times New Roman" w:cs="Times New Roman"/>
          <w:sz w:val="28"/>
          <w:szCs w:val="28"/>
        </w:rPr>
        <w:t xml:space="preserve"> определения размера субсидии, предоставляемой Благотворительному фонду социально-культурного развития города Тольятти</w:t>
      </w:r>
      <w:r w:rsidR="00214109">
        <w:rPr>
          <w:rFonts w:ascii="Times New Roman" w:hAnsi="Times New Roman" w:cs="Times New Roman"/>
          <w:sz w:val="28"/>
          <w:szCs w:val="28"/>
        </w:rPr>
        <w:t xml:space="preserve"> «Духовное наследие» имени </w:t>
      </w:r>
      <w:proofErr w:type="spellStart"/>
      <w:r w:rsidR="00214109">
        <w:rPr>
          <w:rFonts w:ascii="Times New Roman" w:hAnsi="Times New Roman" w:cs="Times New Roman"/>
          <w:sz w:val="28"/>
          <w:szCs w:val="28"/>
        </w:rPr>
        <w:t>С.Ф.</w:t>
      </w:r>
      <w:r w:rsidR="00846A40" w:rsidRPr="00214109">
        <w:rPr>
          <w:rFonts w:ascii="Times New Roman" w:hAnsi="Times New Roman" w:cs="Times New Roman"/>
          <w:sz w:val="28"/>
          <w:szCs w:val="28"/>
        </w:rPr>
        <w:t>Жилкина</w:t>
      </w:r>
      <w:proofErr w:type="spellEnd"/>
      <w:r w:rsidR="00846A40" w:rsidRPr="00214109">
        <w:rPr>
          <w:rFonts w:ascii="Times New Roman" w:hAnsi="Times New Roman" w:cs="Times New Roman"/>
          <w:sz w:val="28"/>
          <w:szCs w:val="28"/>
        </w:rPr>
        <w:t xml:space="preserve">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–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</w:t>
      </w:r>
      <w:proofErr w:type="gramEnd"/>
      <w:r w:rsidR="00846A40" w:rsidRPr="00214109">
        <w:rPr>
          <w:rFonts w:ascii="Times New Roman" w:hAnsi="Times New Roman" w:cs="Times New Roman"/>
          <w:sz w:val="28"/>
          <w:szCs w:val="28"/>
        </w:rPr>
        <w:t xml:space="preserve"> Тольятти»</w:t>
      </w:r>
      <w:r w:rsidRPr="00214109">
        <w:rPr>
          <w:rFonts w:ascii="Times New Roman" w:hAnsi="Times New Roman" w:cs="Times New Roman"/>
          <w:sz w:val="28"/>
          <w:szCs w:val="28"/>
        </w:rPr>
        <w:t xml:space="preserve"> </w:t>
      </w:r>
      <w:r w:rsidR="00214109" w:rsidRPr="00214109">
        <w:rPr>
          <w:rFonts w:ascii="Times New Roman" w:hAnsi="Times New Roman" w:cs="Times New Roman"/>
          <w:sz w:val="28"/>
          <w:szCs w:val="28"/>
        </w:rPr>
        <w:t xml:space="preserve">к решению Думы </w:t>
      </w:r>
      <w:r w:rsidRPr="00214109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="00214109">
        <w:rPr>
          <w:rFonts w:ascii="Times New Roman" w:hAnsi="Times New Roman" w:cs="Times New Roman"/>
          <w:sz w:val="28"/>
          <w:szCs w:val="28"/>
        </w:rPr>
        <w:br/>
      </w:r>
      <w:r w:rsidRPr="0021410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77473A" w:rsidRPr="00214109">
        <w:rPr>
          <w:rFonts w:ascii="Times New Roman" w:hAnsi="Times New Roman" w:cs="Times New Roman"/>
          <w:sz w:val="28"/>
          <w:szCs w:val="28"/>
        </w:rPr>
        <w:t>9</w:t>
      </w:r>
      <w:r w:rsidRPr="00214109">
        <w:rPr>
          <w:rFonts w:ascii="Times New Roman" w:hAnsi="Times New Roman" w:cs="Times New Roman"/>
          <w:sz w:val="28"/>
          <w:szCs w:val="28"/>
        </w:rPr>
        <w:t>)</w:t>
      </w:r>
      <w:r w:rsidR="00846A40" w:rsidRPr="00214109">
        <w:rPr>
          <w:rFonts w:ascii="Times New Roman" w:hAnsi="Times New Roman" w:cs="Times New Roman"/>
          <w:sz w:val="28"/>
          <w:szCs w:val="28"/>
        </w:rPr>
        <w:t>.</w:t>
      </w:r>
    </w:p>
    <w:p w14:paraId="07484C04" w14:textId="25655CFE" w:rsidR="00FB637C" w:rsidRPr="00214109" w:rsidRDefault="00214109" w:rsidP="002141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91DC5">
        <w:rPr>
          <w:rFonts w:ascii="Times New Roman" w:hAnsi="Times New Roman" w:cs="Times New Roman"/>
          <w:sz w:val="28"/>
          <w:szCs w:val="28"/>
        </w:rPr>
        <w:t> </w:t>
      </w:r>
      <w:r w:rsidR="00FB637C" w:rsidRPr="0021410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214109">
        <w:rPr>
          <w:rFonts w:ascii="Times New Roman" w:hAnsi="Times New Roman" w:cs="Times New Roman"/>
          <w:sz w:val="28"/>
          <w:szCs w:val="28"/>
        </w:rPr>
        <w:t>р</w:t>
      </w:r>
      <w:r w:rsidR="00FB637C" w:rsidRPr="00214109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214109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6C2B44A4" w:rsidR="00466AC7" w:rsidRPr="00214109" w:rsidRDefault="00B60B84" w:rsidP="00214109">
      <w:pPr>
        <w:pStyle w:val="3"/>
        <w:ind w:firstLine="709"/>
        <w:rPr>
          <w:sz w:val="28"/>
          <w:szCs w:val="28"/>
        </w:rPr>
      </w:pPr>
      <w:r w:rsidRPr="00214109">
        <w:rPr>
          <w:sz w:val="28"/>
          <w:szCs w:val="28"/>
        </w:rPr>
        <w:t>3</w:t>
      </w:r>
      <w:r w:rsidR="00214109">
        <w:rPr>
          <w:sz w:val="28"/>
          <w:szCs w:val="28"/>
        </w:rPr>
        <w:t>.</w:t>
      </w:r>
      <w:r w:rsidR="00214109" w:rsidRPr="00991DC5">
        <w:rPr>
          <w:sz w:val="28"/>
          <w:szCs w:val="28"/>
        </w:rPr>
        <w:t> </w:t>
      </w:r>
      <w:proofErr w:type="gramStart"/>
      <w:r w:rsidR="00466AC7" w:rsidRPr="00214109">
        <w:rPr>
          <w:sz w:val="28"/>
          <w:szCs w:val="28"/>
        </w:rPr>
        <w:t>Контроль за</w:t>
      </w:r>
      <w:proofErr w:type="gramEnd"/>
      <w:r w:rsidR="00466AC7" w:rsidRPr="00214109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14:paraId="295F6575" w14:textId="77777777" w:rsidR="0077473A" w:rsidRPr="00214109" w:rsidRDefault="0077473A" w:rsidP="00214109">
      <w:pPr>
        <w:ind w:firstLine="709"/>
        <w:rPr>
          <w:b/>
          <w:bCs/>
          <w:sz w:val="28"/>
          <w:szCs w:val="28"/>
        </w:rPr>
      </w:pPr>
    </w:p>
    <w:p w14:paraId="378F3D89" w14:textId="77777777" w:rsidR="0077473A" w:rsidRPr="00214109" w:rsidRDefault="0077473A" w:rsidP="00214109">
      <w:pPr>
        <w:rPr>
          <w:b/>
          <w:bCs/>
          <w:sz w:val="28"/>
          <w:szCs w:val="28"/>
        </w:rPr>
      </w:pPr>
    </w:p>
    <w:p w14:paraId="68B65C0A" w14:textId="77777777" w:rsidR="00214109" w:rsidRPr="00214109" w:rsidRDefault="00214109" w:rsidP="00214109">
      <w:pPr>
        <w:rPr>
          <w:b/>
          <w:bCs/>
          <w:sz w:val="28"/>
          <w:szCs w:val="28"/>
        </w:rPr>
      </w:pPr>
      <w:bookmarkStart w:id="0" w:name="_GoBack"/>
    </w:p>
    <w:p w14:paraId="21B10C10" w14:textId="1B2EECF1" w:rsidR="00652158" w:rsidRPr="00214109" w:rsidRDefault="0077473A" w:rsidP="00214109">
      <w:pPr>
        <w:rPr>
          <w:sz w:val="28"/>
          <w:szCs w:val="28"/>
        </w:rPr>
      </w:pPr>
      <w:r w:rsidRPr="00214109">
        <w:rPr>
          <w:bCs/>
          <w:sz w:val="28"/>
          <w:szCs w:val="28"/>
        </w:rPr>
        <w:t>Г</w:t>
      </w:r>
      <w:r w:rsidR="004A4B66" w:rsidRPr="00214109">
        <w:rPr>
          <w:bCs/>
          <w:sz w:val="28"/>
          <w:szCs w:val="28"/>
        </w:rPr>
        <w:t>лав</w:t>
      </w:r>
      <w:r w:rsidRPr="00214109">
        <w:rPr>
          <w:bCs/>
          <w:sz w:val="28"/>
          <w:szCs w:val="28"/>
        </w:rPr>
        <w:t>а</w:t>
      </w:r>
      <w:r w:rsidR="004A4B66" w:rsidRPr="00214109">
        <w:rPr>
          <w:bCs/>
          <w:sz w:val="28"/>
          <w:szCs w:val="28"/>
        </w:rPr>
        <w:t xml:space="preserve"> </w:t>
      </w:r>
      <w:r w:rsidR="0097353D" w:rsidRPr="00214109">
        <w:rPr>
          <w:bCs/>
          <w:sz w:val="28"/>
          <w:szCs w:val="28"/>
        </w:rPr>
        <w:t xml:space="preserve">городского округа    </w:t>
      </w:r>
      <w:r w:rsidR="00377B07" w:rsidRPr="00214109">
        <w:rPr>
          <w:bCs/>
          <w:sz w:val="28"/>
          <w:szCs w:val="28"/>
        </w:rPr>
        <w:t xml:space="preserve">                 </w:t>
      </w:r>
      <w:r w:rsidR="00214109" w:rsidRPr="00214109">
        <w:rPr>
          <w:bCs/>
          <w:sz w:val="28"/>
          <w:szCs w:val="28"/>
        </w:rPr>
        <w:t xml:space="preserve">     </w:t>
      </w:r>
      <w:r w:rsidR="00377B07" w:rsidRPr="00214109">
        <w:rPr>
          <w:bCs/>
          <w:sz w:val="28"/>
          <w:szCs w:val="28"/>
        </w:rPr>
        <w:t xml:space="preserve">  </w:t>
      </w:r>
      <w:r w:rsidR="001C7548" w:rsidRPr="00214109">
        <w:rPr>
          <w:bCs/>
          <w:sz w:val="28"/>
          <w:szCs w:val="28"/>
        </w:rPr>
        <w:t xml:space="preserve">       </w:t>
      </w:r>
      <w:r w:rsidR="00670C0F" w:rsidRPr="00214109">
        <w:rPr>
          <w:bCs/>
          <w:sz w:val="28"/>
          <w:szCs w:val="28"/>
        </w:rPr>
        <w:t xml:space="preserve">                                      </w:t>
      </w:r>
      <w:proofErr w:type="spellStart"/>
      <w:r w:rsidR="00CB6BB7" w:rsidRPr="00214109">
        <w:rPr>
          <w:bCs/>
          <w:sz w:val="28"/>
          <w:szCs w:val="28"/>
        </w:rPr>
        <w:t>И.Г.Сухих</w:t>
      </w:r>
      <w:proofErr w:type="spellEnd"/>
    </w:p>
    <w:p w14:paraId="3F7FE757" w14:textId="77777777" w:rsidR="00DD4840" w:rsidRPr="00214109" w:rsidRDefault="00DD4840" w:rsidP="00214109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36F5D0F0" w14:textId="77777777" w:rsidR="00214109" w:rsidRPr="00214109" w:rsidRDefault="00214109" w:rsidP="00214109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0F5D50D8" w14:textId="77777777" w:rsidR="00214109" w:rsidRPr="00214109" w:rsidRDefault="00214109" w:rsidP="00214109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</w:p>
    <w:p w14:paraId="4B05EB1B" w14:textId="38D861F3" w:rsidR="003908F6" w:rsidRPr="00214109" w:rsidRDefault="003908F6" w:rsidP="00214109">
      <w:pPr>
        <w:pStyle w:val="3"/>
        <w:tabs>
          <w:tab w:val="left" w:pos="567"/>
          <w:tab w:val="left" w:pos="709"/>
          <w:tab w:val="left" w:pos="851"/>
        </w:tabs>
        <w:rPr>
          <w:sz w:val="28"/>
          <w:szCs w:val="28"/>
        </w:rPr>
      </w:pPr>
      <w:r w:rsidRPr="00214109">
        <w:rPr>
          <w:sz w:val="28"/>
          <w:szCs w:val="28"/>
        </w:rPr>
        <w:t>Председатель Думы</w:t>
      </w:r>
      <w:r w:rsidRPr="00214109">
        <w:rPr>
          <w:sz w:val="28"/>
          <w:szCs w:val="28"/>
        </w:rPr>
        <w:tab/>
        <w:t xml:space="preserve">            </w:t>
      </w:r>
      <w:r w:rsidR="00AD0F46" w:rsidRPr="00214109">
        <w:rPr>
          <w:sz w:val="28"/>
          <w:szCs w:val="28"/>
        </w:rPr>
        <w:t xml:space="preserve">   </w:t>
      </w:r>
      <w:r w:rsidR="00D64D05" w:rsidRPr="00214109">
        <w:rPr>
          <w:sz w:val="28"/>
          <w:szCs w:val="28"/>
        </w:rPr>
        <w:t xml:space="preserve">  </w:t>
      </w:r>
      <w:r w:rsidR="00AD0F46" w:rsidRPr="00214109">
        <w:rPr>
          <w:sz w:val="28"/>
          <w:szCs w:val="28"/>
        </w:rPr>
        <w:t xml:space="preserve">      </w:t>
      </w:r>
      <w:r w:rsidR="00EA0672" w:rsidRPr="00214109">
        <w:rPr>
          <w:sz w:val="28"/>
          <w:szCs w:val="28"/>
        </w:rPr>
        <w:t xml:space="preserve"> </w:t>
      </w:r>
      <w:r w:rsidR="00021B8E" w:rsidRPr="00214109">
        <w:rPr>
          <w:sz w:val="28"/>
          <w:szCs w:val="28"/>
        </w:rPr>
        <w:t xml:space="preserve">  </w:t>
      </w:r>
      <w:r w:rsidR="00A87433" w:rsidRPr="00214109">
        <w:rPr>
          <w:sz w:val="28"/>
          <w:szCs w:val="28"/>
        </w:rPr>
        <w:t xml:space="preserve">   </w:t>
      </w:r>
      <w:r w:rsidR="001D2196">
        <w:rPr>
          <w:sz w:val="28"/>
          <w:szCs w:val="28"/>
        </w:rPr>
        <w:t xml:space="preserve">                            </w:t>
      </w:r>
      <w:r w:rsidR="00A87433" w:rsidRPr="00214109">
        <w:rPr>
          <w:sz w:val="28"/>
          <w:szCs w:val="28"/>
        </w:rPr>
        <w:t xml:space="preserve">    </w:t>
      </w:r>
      <w:r w:rsidR="000455FD" w:rsidRPr="00214109">
        <w:rPr>
          <w:sz w:val="28"/>
          <w:szCs w:val="28"/>
        </w:rPr>
        <w:t xml:space="preserve"> </w:t>
      </w:r>
      <w:r w:rsidR="00214109" w:rsidRPr="00214109">
        <w:rPr>
          <w:sz w:val="28"/>
          <w:szCs w:val="28"/>
        </w:rPr>
        <w:t xml:space="preserve">  </w:t>
      </w:r>
      <w:r w:rsidR="00670C0F" w:rsidRPr="00214109">
        <w:rPr>
          <w:sz w:val="28"/>
          <w:szCs w:val="28"/>
        </w:rPr>
        <w:t xml:space="preserve"> </w:t>
      </w:r>
      <w:r w:rsidR="005D6715">
        <w:rPr>
          <w:sz w:val="28"/>
          <w:szCs w:val="28"/>
        </w:rPr>
        <w:t xml:space="preserve">  </w:t>
      </w:r>
      <w:r w:rsidR="000455FD" w:rsidRPr="00214109">
        <w:rPr>
          <w:sz w:val="28"/>
          <w:szCs w:val="28"/>
        </w:rPr>
        <w:t xml:space="preserve"> </w:t>
      </w:r>
      <w:r w:rsidR="001C7548" w:rsidRPr="00214109">
        <w:rPr>
          <w:sz w:val="28"/>
          <w:szCs w:val="28"/>
        </w:rPr>
        <w:t xml:space="preserve">  </w:t>
      </w:r>
      <w:proofErr w:type="spellStart"/>
      <w:r w:rsidR="004A4B66" w:rsidRPr="00214109">
        <w:rPr>
          <w:sz w:val="28"/>
          <w:szCs w:val="28"/>
        </w:rPr>
        <w:t>С</w:t>
      </w:r>
      <w:r w:rsidR="004E0EDD" w:rsidRPr="00214109">
        <w:rPr>
          <w:sz w:val="28"/>
          <w:szCs w:val="28"/>
        </w:rPr>
        <w:t>.</w:t>
      </w:r>
      <w:r w:rsidR="004A4B66" w:rsidRPr="00214109">
        <w:rPr>
          <w:sz w:val="28"/>
          <w:szCs w:val="28"/>
        </w:rPr>
        <w:t>Ю</w:t>
      </w:r>
      <w:r w:rsidR="004E0EDD" w:rsidRPr="00214109">
        <w:rPr>
          <w:sz w:val="28"/>
          <w:szCs w:val="28"/>
        </w:rPr>
        <w:t>.</w:t>
      </w:r>
      <w:r w:rsidR="004A4B66" w:rsidRPr="00214109">
        <w:rPr>
          <w:sz w:val="28"/>
          <w:szCs w:val="28"/>
        </w:rPr>
        <w:t>Рузанов</w:t>
      </w:r>
      <w:bookmarkEnd w:id="0"/>
      <w:proofErr w:type="spellEnd"/>
    </w:p>
    <w:sectPr w:rsidR="003908F6" w:rsidRPr="00214109" w:rsidSect="002F0CED">
      <w:headerReference w:type="default" r:id="rId10"/>
      <w:footerReference w:type="even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78779" w14:textId="77777777" w:rsidR="00214109" w:rsidRDefault="00214109">
      <w:r>
        <w:separator/>
      </w:r>
    </w:p>
  </w:endnote>
  <w:endnote w:type="continuationSeparator" w:id="0">
    <w:p w14:paraId="232A5DFF" w14:textId="77777777" w:rsidR="00214109" w:rsidRDefault="00214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949CD" w14:textId="77777777" w:rsidR="00214109" w:rsidRDefault="00214109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E10987" w14:textId="77777777" w:rsidR="00214109" w:rsidRDefault="00214109" w:rsidP="00907A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939E" w14:textId="77777777" w:rsidR="00214109" w:rsidRDefault="00214109">
      <w:r>
        <w:separator/>
      </w:r>
    </w:p>
  </w:footnote>
  <w:footnote w:type="continuationSeparator" w:id="0">
    <w:p w14:paraId="7673BFA2" w14:textId="77777777" w:rsidR="00214109" w:rsidRDefault="00214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2810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2F04D5F" w14:textId="4F37355B" w:rsidR="00214109" w:rsidRPr="00214109" w:rsidRDefault="00214109">
        <w:pPr>
          <w:pStyle w:val="aa"/>
          <w:jc w:val="center"/>
          <w:rPr>
            <w:sz w:val="20"/>
            <w:szCs w:val="20"/>
          </w:rPr>
        </w:pPr>
        <w:r w:rsidRPr="00214109">
          <w:rPr>
            <w:sz w:val="20"/>
            <w:szCs w:val="20"/>
          </w:rPr>
          <w:fldChar w:fldCharType="begin"/>
        </w:r>
        <w:r w:rsidRPr="00214109">
          <w:rPr>
            <w:sz w:val="20"/>
            <w:szCs w:val="20"/>
          </w:rPr>
          <w:instrText>PAGE   \* MERGEFORMAT</w:instrText>
        </w:r>
        <w:r w:rsidRPr="00214109">
          <w:rPr>
            <w:sz w:val="20"/>
            <w:szCs w:val="20"/>
          </w:rPr>
          <w:fldChar w:fldCharType="separate"/>
        </w:r>
        <w:r w:rsidR="005D6715">
          <w:rPr>
            <w:noProof/>
            <w:sz w:val="20"/>
            <w:szCs w:val="20"/>
          </w:rPr>
          <w:t>3</w:t>
        </w:r>
        <w:r w:rsidRPr="00214109">
          <w:rPr>
            <w:sz w:val="20"/>
            <w:szCs w:val="20"/>
          </w:rPr>
          <w:fldChar w:fldCharType="end"/>
        </w:r>
      </w:p>
    </w:sdtContent>
  </w:sdt>
  <w:p w14:paraId="2DD7709D" w14:textId="77777777" w:rsidR="00214109" w:rsidRDefault="0021410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574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5"/>
  </w:num>
  <w:num w:numId="2">
    <w:abstractNumId w:val="15"/>
  </w:num>
  <w:num w:numId="3">
    <w:abstractNumId w:val="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9"/>
  </w:num>
  <w:num w:numId="7">
    <w:abstractNumId w:val="20"/>
  </w:num>
  <w:num w:numId="8">
    <w:abstractNumId w:val="21"/>
  </w:num>
  <w:num w:numId="9">
    <w:abstractNumId w:val="19"/>
  </w:num>
  <w:num w:numId="10">
    <w:abstractNumId w:val="30"/>
  </w:num>
  <w:num w:numId="11">
    <w:abstractNumId w:val="10"/>
  </w:num>
  <w:num w:numId="12">
    <w:abstractNumId w:val="31"/>
  </w:num>
  <w:num w:numId="13">
    <w:abstractNumId w:val="25"/>
  </w:num>
  <w:num w:numId="14">
    <w:abstractNumId w:val="32"/>
  </w:num>
  <w:num w:numId="15">
    <w:abstractNumId w:val="9"/>
  </w:num>
  <w:num w:numId="16">
    <w:abstractNumId w:val="26"/>
  </w:num>
  <w:num w:numId="17">
    <w:abstractNumId w:val="14"/>
  </w:num>
  <w:num w:numId="18">
    <w:abstractNumId w:val="27"/>
  </w:num>
  <w:num w:numId="19">
    <w:abstractNumId w:val="34"/>
  </w:num>
  <w:num w:numId="20">
    <w:abstractNumId w:val="2"/>
  </w:num>
  <w:num w:numId="21">
    <w:abstractNumId w:val="0"/>
  </w:num>
  <w:num w:numId="22">
    <w:abstractNumId w:val="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33"/>
  </w:num>
  <w:num w:numId="27">
    <w:abstractNumId w:val="12"/>
  </w:num>
  <w:num w:numId="28">
    <w:abstractNumId w:val="36"/>
  </w:num>
  <w:num w:numId="29">
    <w:abstractNumId w:val="17"/>
  </w:num>
  <w:num w:numId="30">
    <w:abstractNumId w:val="11"/>
  </w:num>
  <w:num w:numId="31">
    <w:abstractNumId w:val="23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8"/>
  </w:num>
  <w:num w:numId="37">
    <w:abstractNumId w:val="5"/>
  </w:num>
  <w:num w:numId="38">
    <w:abstractNumId w:val="37"/>
  </w:num>
  <w:num w:numId="39">
    <w:abstractNumId w:val="28"/>
  </w:num>
  <w:num w:numId="40">
    <w:abstractNumId w:val="18"/>
  </w:num>
  <w:num w:numId="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196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109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6715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70"/>
    <w:rsid w:val="006834CD"/>
    <w:rsid w:val="006835EF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4154"/>
    <w:rsid w:val="007F5907"/>
    <w:rsid w:val="007F5B1F"/>
    <w:rsid w:val="00801D95"/>
    <w:rsid w:val="00802070"/>
    <w:rsid w:val="0080288A"/>
    <w:rsid w:val="008029E0"/>
    <w:rsid w:val="00802D05"/>
    <w:rsid w:val="008048E2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370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24555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uiPriority w:val="99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uiPriority w:val="99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3A53A51D57565B383C72D66A9C7C9FF48E67C6A26D071E5A021D29B697375346BE24B2CD3722AE5135D5B9651785C3AEB9F4BA369DA3331B5E38E9s6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FFDC-CCAB-4868-82C2-DD6EC88B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760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Лариса Г. Нестерова</cp:lastModifiedBy>
  <cp:revision>114</cp:revision>
  <cp:lastPrinted>2025-04-24T09:26:00Z</cp:lastPrinted>
  <dcterms:created xsi:type="dcterms:W3CDTF">2024-12-13T12:01:00Z</dcterms:created>
  <dcterms:modified xsi:type="dcterms:W3CDTF">2025-04-24T09:29:00Z</dcterms:modified>
</cp:coreProperties>
</file>